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F191" w14:textId="385C0ECD" w:rsidR="007852C4" w:rsidRPr="00D208BC" w:rsidRDefault="00EB4BB4" w:rsidP="00283C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A783A">
        <w:rPr>
          <w:b/>
          <w:sz w:val="24"/>
          <w:szCs w:val="24"/>
        </w:rPr>
        <w:t>rogram</w:t>
      </w:r>
      <w:r w:rsidR="00283C86" w:rsidRPr="00D208BC">
        <w:rPr>
          <w:b/>
          <w:sz w:val="24"/>
          <w:szCs w:val="24"/>
        </w:rPr>
        <w:t xml:space="preserve"> </w:t>
      </w:r>
      <w:r w:rsidR="00AC1D3E" w:rsidRPr="00D208BC">
        <w:rPr>
          <w:b/>
          <w:sz w:val="24"/>
          <w:szCs w:val="24"/>
        </w:rPr>
        <w:t xml:space="preserve">šermířského </w:t>
      </w:r>
      <w:r w:rsidR="00283C86" w:rsidRPr="00D208BC">
        <w:rPr>
          <w:b/>
          <w:sz w:val="24"/>
          <w:szCs w:val="24"/>
        </w:rPr>
        <w:t xml:space="preserve">soustředění </w:t>
      </w:r>
      <w:r w:rsidR="00F41BD5">
        <w:rPr>
          <w:b/>
          <w:sz w:val="24"/>
          <w:szCs w:val="24"/>
        </w:rPr>
        <w:t>2</w:t>
      </w:r>
      <w:r w:rsidR="008F139D">
        <w:rPr>
          <w:b/>
          <w:sz w:val="24"/>
          <w:szCs w:val="24"/>
        </w:rPr>
        <w:t>4</w:t>
      </w:r>
      <w:r w:rsidR="00283C86" w:rsidRPr="00D208BC">
        <w:rPr>
          <w:b/>
          <w:sz w:val="24"/>
          <w:szCs w:val="24"/>
        </w:rPr>
        <w:t xml:space="preserve">. – </w:t>
      </w:r>
      <w:r w:rsidR="00F41BD5">
        <w:rPr>
          <w:b/>
          <w:sz w:val="24"/>
          <w:szCs w:val="24"/>
        </w:rPr>
        <w:t>29</w:t>
      </w:r>
      <w:r w:rsidR="00283C86" w:rsidRPr="00D208BC">
        <w:rPr>
          <w:b/>
          <w:sz w:val="24"/>
          <w:szCs w:val="24"/>
        </w:rPr>
        <w:t>. 7. 202</w:t>
      </w:r>
      <w:r w:rsidR="008F139D">
        <w:rPr>
          <w:b/>
          <w:sz w:val="24"/>
          <w:szCs w:val="24"/>
        </w:rPr>
        <w:t>3</w:t>
      </w:r>
    </w:p>
    <w:p w14:paraId="4C2841C8" w14:textId="77777777" w:rsidR="00AC1D3E" w:rsidRPr="00CC15F1" w:rsidRDefault="00AC1D3E" w:rsidP="00283C86">
      <w:pPr>
        <w:jc w:val="center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2082"/>
        <w:gridCol w:w="1755"/>
        <w:gridCol w:w="1872"/>
        <w:gridCol w:w="1721"/>
      </w:tblGrid>
      <w:tr w:rsidR="00EA70DC" w14:paraId="4FB582B8" w14:textId="77777777" w:rsidTr="008F139D">
        <w:trPr>
          <w:trHeight w:val="538"/>
          <w:jc w:val="center"/>
        </w:trPr>
        <w:tc>
          <w:tcPr>
            <w:tcW w:w="1490" w:type="dxa"/>
            <w:vAlign w:val="center"/>
          </w:tcPr>
          <w:p w14:paraId="23F73932" w14:textId="77777777" w:rsidR="00EA70DC" w:rsidRDefault="00EA70DC" w:rsidP="00AC1D3E">
            <w:pPr>
              <w:spacing w:line="276" w:lineRule="auto"/>
              <w:jc w:val="center"/>
            </w:pPr>
          </w:p>
        </w:tc>
        <w:tc>
          <w:tcPr>
            <w:tcW w:w="2082" w:type="dxa"/>
            <w:vAlign w:val="center"/>
          </w:tcPr>
          <w:p w14:paraId="5E59EDC2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9.30 – 12:30</w:t>
            </w:r>
          </w:p>
        </w:tc>
        <w:tc>
          <w:tcPr>
            <w:tcW w:w="1755" w:type="dxa"/>
            <w:vAlign w:val="center"/>
          </w:tcPr>
          <w:p w14:paraId="3B0306F7" w14:textId="3B255DB6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13:00</w:t>
            </w:r>
            <w:r w:rsidR="00283C86" w:rsidRPr="00AC1D3E">
              <w:rPr>
                <w:b/>
                <w:bCs/>
              </w:rPr>
              <w:t xml:space="preserve"> (o</w:t>
            </w:r>
            <w:r w:rsidR="0030028A" w:rsidRPr="00AC1D3E">
              <w:rPr>
                <w:b/>
                <w:bCs/>
              </w:rPr>
              <w:t>běd Menza UJEP)</w:t>
            </w:r>
          </w:p>
        </w:tc>
        <w:tc>
          <w:tcPr>
            <w:tcW w:w="1872" w:type="dxa"/>
            <w:vAlign w:val="center"/>
          </w:tcPr>
          <w:p w14:paraId="7E2F0340" w14:textId="63EF4D68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13:30 – 1</w:t>
            </w:r>
            <w:r w:rsidR="002A1D10">
              <w:rPr>
                <w:b/>
                <w:bCs/>
              </w:rPr>
              <w:t>4</w:t>
            </w:r>
            <w:r w:rsidRPr="00AC1D3E">
              <w:rPr>
                <w:b/>
                <w:bCs/>
              </w:rPr>
              <w:t>:</w:t>
            </w:r>
            <w:r w:rsidR="002A1D10">
              <w:rPr>
                <w:b/>
                <w:bCs/>
              </w:rPr>
              <w:t>3</w:t>
            </w:r>
            <w:r w:rsidRPr="00AC1D3E">
              <w:rPr>
                <w:b/>
                <w:bCs/>
              </w:rPr>
              <w:t>0</w:t>
            </w:r>
          </w:p>
        </w:tc>
        <w:tc>
          <w:tcPr>
            <w:tcW w:w="1721" w:type="dxa"/>
            <w:vAlign w:val="center"/>
          </w:tcPr>
          <w:p w14:paraId="6C9CA010" w14:textId="6A494ECB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</w:t>
            </w:r>
            <w:r w:rsidR="002A1D10">
              <w:rPr>
                <w:b/>
                <w:bCs/>
              </w:rPr>
              <w:t>4</w:t>
            </w:r>
            <w:r w:rsidRPr="00AC1D3E">
              <w:rPr>
                <w:b/>
                <w:bCs/>
              </w:rPr>
              <w:t>:</w:t>
            </w:r>
            <w:r w:rsidR="002A1D10">
              <w:rPr>
                <w:b/>
                <w:bCs/>
              </w:rPr>
              <w:t>30</w:t>
            </w:r>
            <w:r w:rsidRPr="00AC1D3E">
              <w:rPr>
                <w:b/>
                <w:bCs/>
              </w:rPr>
              <w:t xml:space="preserve"> – 17:30</w:t>
            </w:r>
          </w:p>
        </w:tc>
      </w:tr>
      <w:tr w:rsidR="00EA70DC" w14:paraId="1E8E95CD" w14:textId="77777777" w:rsidTr="008F139D">
        <w:trPr>
          <w:trHeight w:val="1064"/>
          <w:jc w:val="center"/>
        </w:trPr>
        <w:tc>
          <w:tcPr>
            <w:tcW w:w="1490" w:type="dxa"/>
            <w:vAlign w:val="center"/>
          </w:tcPr>
          <w:p w14:paraId="01649EE5" w14:textId="193AD9E1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F139D">
              <w:rPr>
                <w:b/>
                <w:bCs/>
              </w:rPr>
              <w:t>4</w:t>
            </w:r>
            <w:r w:rsidR="00EA70DC" w:rsidRPr="00AC1D3E">
              <w:rPr>
                <w:b/>
                <w:bCs/>
              </w:rPr>
              <w:t>. 7.</w:t>
            </w:r>
          </w:p>
          <w:p w14:paraId="0C3066B3" w14:textId="48C3BFA7" w:rsidR="00EA70DC" w:rsidRPr="00AC1D3E" w:rsidRDefault="008F139D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</w:t>
            </w:r>
          </w:p>
        </w:tc>
        <w:tc>
          <w:tcPr>
            <w:tcW w:w="2082" w:type="dxa"/>
            <w:vAlign w:val="center"/>
          </w:tcPr>
          <w:p w14:paraId="37E09AA6" w14:textId="77777777" w:rsidR="00EA70DC" w:rsidRDefault="00EA70DC" w:rsidP="00AC1D3E">
            <w:pPr>
              <w:spacing w:line="276" w:lineRule="auto"/>
              <w:jc w:val="center"/>
            </w:pPr>
            <w:r>
              <w:t>Kondiční cvičení, hry</w:t>
            </w:r>
          </w:p>
          <w:p w14:paraId="3E99AB6F" w14:textId="77777777" w:rsidR="00EA70DC" w:rsidRDefault="00EA70DC" w:rsidP="00AC1D3E">
            <w:pPr>
              <w:spacing w:line="276" w:lineRule="auto"/>
              <w:jc w:val="center"/>
            </w:pPr>
            <w:r>
              <w:t>(Sportovní hala)</w:t>
            </w:r>
          </w:p>
        </w:tc>
        <w:tc>
          <w:tcPr>
            <w:tcW w:w="1755" w:type="dxa"/>
            <w:vAlign w:val="center"/>
          </w:tcPr>
          <w:p w14:paraId="28528A4E" w14:textId="77777777" w:rsidR="00EA70DC" w:rsidRDefault="00EA70DC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0190A908" w14:textId="527C411D" w:rsidR="00EA70DC" w:rsidRDefault="00EA70DC" w:rsidP="00AC1D3E">
            <w:pPr>
              <w:spacing w:line="276" w:lineRule="auto"/>
              <w:jc w:val="center"/>
            </w:pPr>
            <w:r>
              <w:t>Odpočinek (sportovní hala)</w:t>
            </w:r>
          </w:p>
        </w:tc>
        <w:tc>
          <w:tcPr>
            <w:tcW w:w="1721" w:type="dxa"/>
            <w:vAlign w:val="center"/>
          </w:tcPr>
          <w:p w14:paraId="25B15174" w14:textId="6195C1B0" w:rsidR="00EA70DC" w:rsidRDefault="008F139D" w:rsidP="00AC1D3E">
            <w:pPr>
              <w:spacing w:line="276" w:lineRule="auto"/>
              <w:jc w:val="center"/>
            </w:pPr>
            <w:r>
              <w:t>Šerm (sportovní hala)</w:t>
            </w:r>
          </w:p>
        </w:tc>
      </w:tr>
      <w:tr w:rsidR="00EA70DC" w14:paraId="37156937" w14:textId="77777777" w:rsidTr="008F139D">
        <w:trPr>
          <w:trHeight w:val="538"/>
          <w:jc w:val="center"/>
        </w:trPr>
        <w:tc>
          <w:tcPr>
            <w:tcW w:w="1490" w:type="dxa"/>
            <w:vAlign w:val="center"/>
          </w:tcPr>
          <w:p w14:paraId="5F15A376" w14:textId="0BA9F3B4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F139D">
              <w:rPr>
                <w:b/>
                <w:bCs/>
              </w:rPr>
              <w:t>5</w:t>
            </w:r>
            <w:r w:rsidR="00EA70DC" w:rsidRPr="00AC1D3E">
              <w:rPr>
                <w:b/>
                <w:bCs/>
              </w:rPr>
              <w:t>. 7.</w:t>
            </w:r>
          </w:p>
          <w:p w14:paraId="5C2CE116" w14:textId="0A67B3D1" w:rsidR="00EA70DC" w:rsidRPr="00AC1D3E" w:rsidRDefault="008F139D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</w:t>
            </w:r>
          </w:p>
        </w:tc>
        <w:tc>
          <w:tcPr>
            <w:tcW w:w="7430" w:type="dxa"/>
            <w:gridSpan w:val="4"/>
            <w:vAlign w:val="center"/>
          </w:tcPr>
          <w:p w14:paraId="40C3EAD9" w14:textId="6F54E24E" w:rsidR="00EA70DC" w:rsidRDefault="008F139D" w:rsidP="00AC1D3E">
            <w:pPr>
              <w:spacing w:line="276" w:lineRule="auto"/>
              <w:jc w:val="center"/>
            </w:pPr>
            <w:r>
              <w:t>Milada inline</w:t>
            </w:r>
            <w:r w:rsidR="00EB4BB4">
              <w:t xml:space="preserve"> nebo kolo*</w:t>
            </w:r>
            <w:r>
              <w:t>/</w:t>
            </w:r>
            <w:r w:rsidR="002A1D10">
              <w:t>výlet</w:t>
            </w:r>
            <w:r>
              <w:t xml:space="preserve"> na hrad </w:t>
            </w:r>
            <w:proofErr w:type="spellStart"/>
            <w:r>
              <w:t>Střekov</w:t>
            </w:r>
            <w:proofErr w:type="spellEnd"/>
          </w:p>
        </w:tc>
      </w:tr>
      <w:tr w:rsidR="00EA70DC" w14:paraId="4D19D127" w14:textId="77777777" w:rsidTr="008F139D">
        <w:trPr>
          <w:trHeight w:val="538"/>
          <w:jc w:val="center"/>
        </w:trPr>
        <w:tc>
          <w:tcPr>
            <w:tcW w:w="1490" w:type="dxa"/>
            <w:vAlign w:val="center"/>
          </w:tcPr>
          <w:p w14:paraId="4B72296A" w14:textId="4C6BF7FE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F139D">
              <w:rPr>
                <w:b/>
                <w:bCs/>
              </w:rPr>
              <w:t>6</w:t>
            </w:r>
            <w:r w:rsidR="00EA70DC" w:rsidRPr="00AC1D3E">
              <w:rPr>
                <w:b/>
                <w:bCs/>
              </w:rPr>
              <w:t>. 7.</w:t>
            </w:r>
          </w:p>
          <w:p w14:paraId="75AB9774" w14:textId="17D16943" w:rsidR="00EA70DC" w:rsidRPr="00AC1D3E" w:rsidRDefault="008F139D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2082" w:type="dxa"/>
            <w:vAlign w:val="center"/>
          </w:tcPr>
          <w:p w14:paraId="3196292A" w14:textId="77777777" w:rsidR="00AC1D3E" w:rsidRDefault="00EA70DC" w:rsidP="00AC1D3E">
            <w:pPr>
              <w:spacing w:line="276" w:lineRule="auto"/>
              <w:jc w:val="center"/>
            </w:pPr>
            <w:r>
              <w:t xml:space="preserve">Šerm </w:t>
            </w:r>
          </w:p>
          <w:p w14:paraId="52DE3613" w14:textId="7B16BDC0" w:rsidR="00EA70DC" w:rsidRDefault="00EA70DC" w:rsidP="00AC1D3E">
            <w:pPr>
              <w:spacing w:line="276" w:lineRule="auto"/>
              <w:jc w:val="center"/>
            </w:pPr>
            <w:r>
              <w:t>(</w:t>
            </w:r>
            <w:r w:rsidR="008F139D">
              <w:t>s</w:t>
            </w:r>
            <w:r>
              <w:t>portovní hala)</w:t>
            </w:r>
          </w:p>
        </w:tc>
        <w:tc>
          <w:tcPr>
            <w:tcW w:w="1755" w:type="dxa"/>
            <w:vAlign w:val="center"/>
          </w:tcPr>
          <w:p w14:paraId="31CD5756" w14:textId="77777777" w:rsidR="00EA70DC" w:rsidRDefault="00EA70DC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2D9C4F51" w14:textId="7C2189BE" w:rsidR="00EA70DC" w:rsidRDefault="00EA70DC" w:rsidP="00AC1D3E">
            <w:pPr>
              <w:spacing w:line="276" w:lineRule="auto"/>
              <w:jc w:val="center"/>
            </w:pPr>
            <w:r>
              <w:t>Odpočinek (sportovní hala)</w:t>
            </w:r>
          </w:p>
        </w:tc>
        <w:tc>
          <w:tcPr>
            <w:tcW w:w="1721" w:type="dxa"/>
            <w:vAlign w:val="center"/>
          </w:tcPr>
          <w:p w14:paraId="609B9E6E" w14:textId="3E096132" w:rsidR="00EA70DC" w:rsidRDefault="00307812" w:rsidP="00AC1D3E">
            <w:pPr>
              <w:spacing w:line="276" w:lineRule="auto"/>
              <w:jc w:val="center"/>
            </w:pPr>
            <w:r>
              <w:t>Plavecký trénink</w:t>
            </w:r>
            <w:r w:rsidR="002D62DA">
              <w:t xml:space="preserve"> (</w:t>
            </w:r>
            <w:proofErr w:type="spellStart"/>
            <w:r w:rsidR="002D62DA">
              <w:t>Klíše</w:t>
            </w:r>
            <w:proofErr w:type="spellEnd"/>
            <w:r w:rsidR="002D62DA">
              <w:t>)</w:t>
            </w:r>
          </w:p>
        </w:tc>
      </w:tr>
      <w:tr w:rsidR="004E036E" w14:paraId="661B9FF7" w14:textId="77777777" w:rsidTr="008F139D">
        <w:trPr>
          <w:trHeight w:val="526"/>
          <w:jc w:val="center"/>
        </w:trPr>
        <w:tc>
          <w:tcPr>
            <w:tcW w:w="1490" w:type="dxa"/>
            <w:vAlign w:val="center"/>
          </w:tcPr>
          <w:p w14:paraId="7279B449" w14:textId="0970967D" w:rsidR="004E036E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F139D">
              <w:rPr>
                <w:b/>
                <w:bCs/>
              </w:rPr>
              <w:t>7</w:t>
            </w:r>
            <w:r w:rsidR="004E036E" w:rsidRPr="00AC1D3E">
              <w:rPr>
                <w:b/>
                <w:bCs/>
              </w:rPr>
              <w:t>. 7.</w:t>
            </w:r>
          </w:p>
          <w:p w14:paraId="42063CAC" w14:textId="7ABD3771" w:rsidR="004E036E" w:rsidRPr="00AC1D3E" w:rsidRDefault="008F139D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</w:t>
            </w:r>
          </w:p>
        </w:tc>
        <w:tc>
          <w:tcPr>
            <w:tcW w:w="7430" w:type="dxa"/>
            <w:gridSpan w:val="4"/>
            <w:vAlign w:val="center"/>
          </w:tcPr>
          <w:p w14:paraId="0452588C" w14:textId="1B06CF8C" w:rsidR="004E036E" w:rsidRDefault="008F139D" w:rsidP="001F5458">
            <w:pPr>
              <w:spacing w:line="276" w:lineRule="auto"/>
              <w:jc w:val="center"/>
            </w:pPr>
            <w:r>
              <w:t>Cyklovýlet z Roudnice nad Labem*</w:t>
            </w:r>
            <w:r w:rsidR="00EB4BB4">
              <w:t>*</w:t>
            </w:r>
          </w:p>
        </w:tc>
      </w:tr>
      <w:tr w:rsidR="00EA70DC" w14:paraId="23E4A5A7" w14:textId="77777777" w:rsidTr="008F139D">
        <w:trPr>
          <w:trHeight w:val="538"/>
          <w:jc w:val="center"/>
        </w:trPr>
        <w:tc>
          <w:tcPr>
            <w:tcW w:w="1490" w:type="dxa"/>
            <w:vAlign w:val="center"/>
          </w:tcPr>
          <w:p w14:paraId="4CD4ADE8" w14:textId="13C67E7B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F139D">
              <w:rPr>
                <w:b/>
                <w:bCs/>
              </w:rPr>
              <w:t>8</w:t>
            </w:r>
            <w:r w:rsidR="00EA70DC" w:rsidRPr="00AC1D3E">
              <w:rPr>
                <w:b/>
                <w:bCs/>
              </w:rPr>
              <w:t>. 7.</w:t>
            </w:r>
          </w:p>
          <w:p w14:paraId="16207BB2" w14:textId="01535D81" w:rsidR="00EA70DC" w:rsidRPr="00AC1D3E" w:rsidRDefault="008F139D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</w:t>
            </w:r>
          </w:p>
        </w:tc>
        <w:tc>
          <w:tcPr>
            <w:tcW w:w="2082" w:type="dxa"/>
            <w:vAlign w:val="center"/>
          </w:tcPr>
          <w:p w14:paraId="77360A0B" w14:textId="30B4393F" w:rsidR="00EA70DC" w:rsidRDefault="008F139D" w:rsidP="00AC1D3E">
            <w:pPr>
              <w:spacing w:line="276" w:lineRule="auto"/>
              <w:jc w:val="center"/>
            </w:pPr>
            <w:r>
              <w:t>Plavecký trénink (</w:t>
            </w:r>
            <w:proofErr w:type="spellStart"/>
            <w:r>
              <w:t>Klíše</w:t>
            </w:r>
            <w:proofErr w:type="spellEnd"/>
            <w:r>
              <w:t>)</w:t>
            </w:r>
          </w:p>
        </w:tc>
        <w:tc>
          <w:tcPr>
            <w:tcW w:w="1755" w:type="dxa"/>
            <w:vAlign w:val="center"/>
          </w:tcPr>
          <w:p w14:paraId="6F2C328B" w14:textId="77777777" w:rsidR="00EA70DC" w:rsidRDefault="0030028A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0D9BE3BA" w14:textId="2DAE371C" w:rsidR="00EA70DC" w:rsidRDefault="004E036E" w:rsidP="00AC1D3E">
            <w:pPr>
              <w:spacing w:line="276" w:lineRule="auto"/>
              <w:jc w:val="center"/>
            </w:pPr>
            <w:r>
              <w:t>Odpočinek (sportovní hala)</w:t>
            </w:r>
          </w:p>
        </w:tc>
        <w:tc>
          <w:tcPr>
            <w:tcW w:w="1721" w:type="dxa"/>
            <w:vAlign w:val="center"/>
          </w:tcPr>
          <w:p w14:paraId="0FAB188F" w14:textId="77777777" w:rsidR="00AC1D3E" w:rsidRDefault="0030028A" w:rsidP="00AC1D3E">
            <w:pPr>
              <w:spacing w:line="276" w:lineRule="auto"/>
              <w:jc w:val="center"/>
            </w:pPr>
            <w:r>
              <w:t xml:space="preserve">Šerm </w:t>
            </w:r>
          </w:p>
          <w:p w14:paraId="307C1955" w14:textId="1D7B1E57" w:rsidR="00EA70DC" w:rsidRDefault="0030028A" w:rsidP="00AC1D3E">
            <w:pPr>
              <w:spacing w:line="276" w:lineRule="auto"/>
              <w:jc w:val="center"/>
            </w:pPr>
            <w:r>
              <w:t>(</w:t>
            </w:r>
            <w:r w:rsidR="008F139D">
              <w:t>s</w:t>
            </w:r>
            <w:r>
              <w:t>portovní hala)</w:t>
            </w:r>
          </w:p>
        </w:tc>
      </w:tr>
      <w:tr w:rsidR="004E036E" w14:paraId="3A73F78D" w14:textId="77777777" w:rsidTr="008F139D">
        <w:trPr>
          <w:trHeight w:val="526"/>
          <w:jc w:val="center"/>
        </w:trPr>
        <w:tc>
          <w:tcPr>
            <w:tcW w:w="1490" w:type="dxa"/>
            <w:vAlign w:val="center"/>
          </w:tcPr>
          <w:p w14:paraId="0CDEE2EE" w14:textId="33E73B70" w:rsidR="004E036E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E036E" w:rsidRPr="00AC1D3E">
              <w:rPr>
                <w:b/>
                <w:bCs/>
              </w:rPr>
              <w:t>. 7.</w:t>
            </w:r>
          </w:p>
          <w:p w14:paraId="5DB480B4" w14:textId="744D4A49" w:rsidR="004E036E" w:rsidRPr="00AC1D3E" w:rsidRDefault="008F139D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</w:t>
            </w:r>
          </w:p>
        </w:tc>
        <w:tc>
          <w:tcPr>
            <w:tcW w:w="2082" w:type="dxa"/>
            <w:vAlign w:val="center"/>
          </w:tcPr>
          <w:p w14:paraId="70BA54BA" w14:textId="089A4C89" w:rsidR="004E036E" w:rsidRDefault="004E036E" w:rsidP="00AC1D3E">
            <w:pPr>
              <w:spacing w:line="276" w:lineRule="auto"/>
              <w:jc w:val="center"/>
            </w:pPr>
            <w:r>
              <w:t xml:space="preserve">Turnaj </w:t>
            </w:r>
          </w:p>
        </w:tc>
        <w:tc>
          <w:tcPr>
            <w:tcW w:w="1755" w:type="dxa"/>
            <w:vAlign w:val="center"/>
          </w:tcPr>
          <w:p w14:paraId="37514D85" w14:textId="77777777" w:rsidR="004E036E" w:rsidRDefault="004E036E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3593" w:type="dxa"/>
            <w:gridSpan w:val="2"/>
            <w:vAlign w:val="center"/>
          </w:tcPr>
          <w:p w14:paraId="4517BB29" w14:textId="77777777" w:rsidR="004E036E" w:rsidRDefault="004E036E" w:rsidP="00AC1D3E">
            <w:pPr>
              <w:spacing w:line="276" w:lineRule="auto"/>
              <w:jc w:val="center"/>
            </w:pPr>
            <w:r>
              <w:t>Ukončení soustředění</w:t>
            </w:r>
          </w:p>
        </w:tc>
      </w:tr>
    </w:tbl>
    <w:p w14:paraId="3CA4AE62" w14:textId="63AF1645" w:rsidR="00EB4BB4" w:rsidRDefault="00EB4BB4" w:rsidP="002A1D10">
      <w:r>
        <w:t>*volitelná činnost, doprava na Miladu a zpět bude pro účastníky zajištěna</w:t>
      </w:r>
    </w:p>
    <w:p w14:paraId="559D0EBA" w14:textId="54855B27" w:rsidR="00925151" w:rsidRDefault="00EB4BB4" w:rsidP="002A1D10">
      <w:r>
        <w:t>**</w:t>
      </w:r>
      <w:r w:rsidR="002A1D10">
        <w:t>odjezd z Hlavního nádraží v Ústí nad Labem</w:t>
      </w:r>
    </w:p>
    <w:p w14:paraId="68E54D8D" w14:textId="3FDD0F7C" w:rsidR="00AC1D3E" w:rsidRDefault="00AC1D3E" w:rsidP="00862A33"/>
    <w:p w14:paraId="1EA7EC27" w14:textId="0A174245" w:rsidR="00AC1D3E" w:rsidRDefault="00AC1D3E" w:rsidP="00862A33">
      <w:r>
        <w:t>Důležité:</w:t>
      </w:r>
    </w:p>
    <w:p w14:paraId="44DA3475" w14:textId="3FA89249" w:rsidR="008F139D" w:rsidRDefault="008F139D" w:rsidP="00AC1D3E">
      <w:pPr>
        <w:pStyle w:val="Odstavecseseznamem"/>
        <w:numPr>
          <w:ilvl w:val="0"/>
          <w:numId w:val="3"/>
        </w:numPr>
        <w:spacing w:line="360" w:lineRule="auto"/>
      </w:pPr>
      <w:r>
        <w:t>Časy uvedené v tabulce jsou orientační</w:t>
      </w:r>
    </w:p>
    <w:p w14:paraId="4100C30D" w14:textId="28FF9E64" w:rsidR="008F139D" w:rsidRDefault="008F139D" w:rsidP="00AC1D3E">
      <w:pPr>
        <w:pStyle w:val="Odstavecseseznamem"/>
        <w:numPr>
          <w:ilvl w:val="0"/>
          <w:numId w:val="3"/>
        </w:numPr>
        <w:spacing w:line="360" w:lineRule="auto"/>
      </w:pPr>
      <w:r>
        <w:t xml:space="preserve">Změna programu </w:t>
      </w:r>
      <w:proofErr w:type="gramStart"/>
      <w:r>
        <w:t>vyhrazena - počasí</w:t>
      </w:r>
      <w:proofErr w:type="gramEnd"/>
    </w:p>
    <w:p w14:paraId="7E2CCAD5" w14:textId="67139216" w:rsidR="0030028A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Kola</w:t>
      </w:r>
      <w:r w:rsidR="009A39BB">
        <w:t xml:space="preserve"> i inline brusle</w:t>
      </w:r>
      <w:r>
        <w:t xml:space="preserve"> musí být</w:t>
      </w:r>
      <w:r w:rsidR="009A39BB">
        <w:t xml:space="preserve"> v perfektním technickém stavu. </w:t>
      </w:r>
    </w:p>
    <w:p w14:paraId="47AE783D" w14:textId="269A7519" w:rsidR="00AC1D3E" w:rsidRDefault="00AC1D3E" w:rsidP="00AC1D3E">
      <w:pPr>
        <w:pStyle w:val="Odstavecseseznamem"/>
        <w:numPr>
          <w:ilvl w:val="0"/>
          <w:numId w:val="3"/>
        </w:numPr>
        <w:spacing w:line="360" w:lineRule="auto"/>
      </w:pPr>
      <w:r>
        <w:t>Na kolo a in line brusle: chrániče, přilba, lahev na pití</w:t>
      </w:r>
    </w:p>
    <w:p w14:paraId="176E3E86" w14:textId="24136B0E" w:rsidR="0030028A" w:rsidRDefault="0030028A" w:rsidP="00AC1D3E">
      <w:pPr>
        <w:pStyle w:val="Odstavecseseznamem"/>
        <w:numPr>
          <w:ilvl w:val="0"/>
          <w:numId w:val="3"/>
        </w:numPr>
        <w:spacing w:line="360" w:lineRule="auto"/>
      </w:pPr>
      <w:r>
        <w:t>Vybavení na šerm budou mít účastníci po celou dobu soustředění ve sportovní hale</w:t>
      </w:r>
    </w:p>
    <w:p w14:paraId="7B6158F1" w14:textId="06018BDB" w:rsidR="004E036E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Účastníci budou mít u</w:t>
      </w:r>
      <w:r w:rsidR="00DD4A4B">
        <w:t xml:space="preserve"> sebe stále kartičku pojištěnce a peníze na občerstvení</w:t>
      </w:r>
    </w:p>
    <w:p w14:paraId="313D2E46" w14:textId="0CCAEBBB" w:rsidR="00283C86" w:rsidRDefault="00496328" w:rsidP="00EB4BB4">
      <w:pPr>
        <w:pStyle w:val="Odstavecseseznamem"/>
        <w:numPr>
          <w:ilvl w:val="0"/>
          <w:numId w:val="3"/>
        </w:numPr>
        <w:spacing w:line="360" w:lineRule="auto"/>
      </w:pPr>
      <w:r>
        <w:t>Oblečení vždy podle počasí</w:t>
      </w:r>
    </w:p>
    <w:sectPr w:rsidR="0028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466"/>
    <w:multiLevelType w:val="hybridMultilevel"/>
    <w:tmpl w:val="063680EA"/>
    <w:lvl w:ilvl="0" w:tplc="8690D9E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7D39"/>
    <w:multiLevelType w:val="hybridMultilevel"/>
    <w:tmpl w:val="67DA9B2E"/>
    <w:lvl w:ilvl="0" w:tplc="5A82977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1E0F"/>
    <w:multiLevelType w:val="hybridMultilevel"/>
    <w:tmpl w:val="581212A0"/>
    <w:lvl w:ilvl="0" w:tplc="F248491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43F"/>
    <w:multiLevelType w:val="hybridMultilevel"/>
    <w:tmpl w:val="EA321D48"/>
    <w:lvl w:ilvl="0" w:tplc="CB76F8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13DFC"/>
    <w:multiLevelType w:val="hybridMultilevel"/>
    <w:tmpl w:val="6C5C830C"/>
    <w:lvl w:ilvl="0" w:tplc="D28A88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14745"/>
    <w:multiLevelType w:val="hybridMultilevel"/>
    <w:tmpl w:val="5F90A568"/>
    <w:lvl w:ilvl="0" w:tplc="B44C5F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74314">
    <w:abstractNumId w:val="4"/>
  </w:num>
  <w:num w:numId="2" w16cid:durableId="758064543">
    <w:abstractNumId w:val="5"/>
  </w:num>
  <w:num w:numId="3" w16cid:durableId="1496219170">
    <w:abstractNumId w:val="3"/>
  </w:num>
  <w:num w:numId="4" w16cid:durableId="1715544861">
    <w:abstractNumId w:val="1"/>
  </w:num>
  <w:num w:numId="5" w16cid:durableId="1006790438">
    <w:abstractNumId w:val="0"/>
  </w:num>
  <w:num w:numId="6" w16cid:durableId="53018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A7"/>
    <w:rsid w:val="0005132D"/>
    <w:rsid w:val="001A783A"/>
    <w:rsid w:val="001F5458"/>
    <w:rsid w:val="00283C86"/>
    <w:rsid w:val="002A1D10"/>
    <w:rsid w:val="002D62DA"/>
    <w:rsid w:val="0030028A"/>
    <w:rsid w:val="00307812"/>
    <w:rsid w:val="00496328"/>
    <w:rsid w:val="004E036E"/>
    <w:rsid w:val="007852C4"/>
    <w:rsid w:val="00862A33"/>
    <w:rsid w:val="008F139D"/>
    <w:rsid w:val="00925151"/>
    <w:rsid w:val="00932582"/>
    <w:rsid w:val="009A39BB"/>
    <w:rsid w:val="00AC1D3E"/>
    <w:rsid w:val="00B45BF7"/>
    <w:rsid w:val="00CC15F1"/>
    <w:rsid w:val="00D208BC"/>
    <w:rsid w:val="00DA06BD"/>
    <w:rsid w:val="00DD4A4B"/>
    <w:rsid w:val="00EA70DC"/>
    <w:rsid w:val="00EB4BB4"/>
    <w:rsid w:val="00EB76A7"/>
    <w:rsid w:val="00F41BD5"/>
    <w:rsid w:val="00F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C83"/>
  <w15:chartTrackingRefBased/>
  <w15:docId w15:val="{9D841BBE-D62B-42DA-8523-D0C2721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6A7"/>
    <w:pPr>
      <w:ind w:left="720"/>
      <w:contextualSpacing/>
    </w:pPr>
  </w:style>
  <w:style w:type="table" w:styleId="Mkatabulky">
    <w:name w:val="Table Grid"/>
    <w:basedOn w:val="Normlntabulka"/>
    <w:uiPriority w:val="39"/>
    <w:rsid w:val="0086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4C16-9C36-41E0-A5B4-64739477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</dc:creator>
  <cp:keywords/>
  <dc:description/>
  <cp:lastModifiedBy>Barbora Bertlová</cp:lastModifiedBy>
  <cp:revision>2</cp:revision>
  <dcterms:created xsi:type="dcterms:W3CDTF">2023-07-09T12:38:00Z</dcterms:created>
  <dcterms:modified xsi:type="dcterms:W3CDTF">2023-07-09T12:38:00Z</dcterms:modified>
</cp:coreProperties>
</file>